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7C" w:rsidRDefault="0006497C" w:rsidP="0006497C">
      <w:pPr>
        <w:ind w:left="5664"/>
        <w:jc w:val="left"/>
        <w:rPr>
          <w:rFonts w:ascii="Times New Roman" w:hAnsi="Times New Roman"/>
          <w:sz w:val="28"/>
          <w:szCs w:val="28"/>
        </w:rPr>
      </w:pPr>
    </w:p>
    <w:tbl>
      <w:tblPr>
        <w:tblW w:w="4680" w:type="dxa"/>
        <w:tblInd w:w="5148" w:type="dxa"/>
        <w:tblLook w:val="04A0" w:firstRow="1" w:lastRow="0" w:firstColumn="1" w:lastColumn="0" w:noHBand="0" w:noVBand="1"/>
      </w:tblPr>
      <w:tblGrid>
        <w:gridCol w:w="4680"/>
      </w:tblGrid>
      <w:tr w:rsidR="0006497C" w:rsidTr="0006497C">
        <w:tc>
          <w:tcPr>
            <w:tcW w:w="4680" w:type="dxa"/>
            <w:hideMark/>
          </w:tcPr>
          <w:p w:rsidR="0006497C" w:rsidRDefault="000649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Председателю комиссии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06497C" w:rsidTr="0006497C">
        <w:tc>
          <w:tcPr>
            <w:tcW w:w="4680" w:type="dxa"/>
            <w:hideMark/>
          </w:tcPr>
          <w:p w:rsidR="0006497C" w:rsidRDefault="0006497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распределению путевок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летний период 2016 года</w:t>
            </w:r>
          </w:p>
        </w:tc>
      </w:tr>
      <w:tr w:rsidR="0006497C" w:rsidTr="0006497C">
        <w:tc>
          <w:tcPr>
            <w:tcW w:w="4680" w:type="dxa"/>
            <w:hideMark/>
          </w:tcPr>
          <w:p w:rsidR="0006497C" w:rsidRDefault="000649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родителя </w:t>
            </w:r>
          </w:p>
          <w:p w:rsidR="0006497C" w:rsidRDefault="000649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(законного представителя)</w:t>
            </w:r>
          </w:p>
        </w:tc>
      </w:tr>
      <w:tr w:rsidR="0006497C" w:rsidTr="0006497C">
        <w:tc>
          <w:tcPr>
            <w:tcW w:w="4680" w:type="dxa"/>
            <w:hideMark/>
          </w:tcPr>
          <w:p w:rsidR="0006497C" w:rsidRDefault="000649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</w:tr>
      <w:tr w:rsidR="0006497C" w:rsidTr="0006497C">
        <w:tc>
          <w:tcPr>
            <w:tcW w:w="4680" w:type="dxa"/>
          </w:tcPr>
          <w:p w:rsidR="0006497C" w:rsidRDefault="000649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97C" w:rsidRDefault="0006497C" w:rsidP="0006497C">
      <w:pPr>
        <w:rPr>
          <w:rFonts w:ascii="Times New Roman" w:hAnsi="Times New Roman"/>
          <w:sz w:val="24"/>
          <w:szCs w:val="24"/>
        </w:rPr>
      </w:pPr>
    </w:p>
    <w:p w:rsidR="0006497C" w:rsidRDefault="0006497C" w:rsidP="0006497C">
      <w:pPr>
        <w:rPr>
          <w:rFonts w:ascii="Times New Roman" w:hAnsi="Times New Roman"/>
          <w:sz w:val="24"/>
          <w:szCs w:val="24"/>
        </w:rPr>
      </w:pPr>
    </w:p>
    <w:p w:rsidR="0006497C" w:rsidRDefault="0006497C" w:rsidP="000649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6497C" w:rsidRDefault="0006497C" w:rsidP="0006497C">
      <w:pPr>
        <w:jc w:val="center"/>
        <w:rPr>
          <w:rFonts w:ascii="Times New Roman" w:hAnsi="Times New Roman"/>
          <w:sz w:val="24"/>
          <w:szCs w:val="24"/>
        </w:rPr>
      </w:pPr>
    </w:p>
    <w:p w:rsidR="0006497C" w:rsidRDefault="0006497C" w:rsidP="0006497C">
      <w:pPr>
        <w:jc w:val="center"/>
        <w:rPr>
          <w:rFonts w:ascii="Times New Roman" w:hAnsi="Times New Roman"/>
          <w:sz w:val="24"/>
          <w:szCs w:val="24"/>
        </w:rPr>
      </w:pPr>
    </w:p>
    <w:p w:rsidR="0006497C" w:rsidRDefault="0006497C" w:rsidP="0006497C">
      <w:pPr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моему ребенку________________________________________________________________________________________________________________________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</w:p>
    <w:p w:rsidR="0006497C" w:rsidRDefault="0006497C" w:rsidP="000649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ребенка, дата рождения)</w:t>
      </w:r>
    </w:p>
    <w:p w:rsidR="0006497C" w:rsidRDefault="0006497C" w:rsidP="0006497C">
      <w:pPr>
        <w:rPr>
          <w:rFonts w:ascii="Times New Roman" w:hAnsi="Times New Roman"/>
          <w:sz w:val="24"/>
          <w:szCs w:val="24"/>
        </w:rPr>
      </w:pPr>
    </w:p>
    <w:p w:rsidR="0006497C" w:rsidRDefault="0006497C" w:rsidP="000649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учащемуся_____________________________________________________________________</w:t>
      </w:r>
    </w:p>
    <w:p w:rsidR="0006497C" w:rsidRDefault="0006497C" w:rsidP="000649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06497C" w:rsidRDefault="0006497C" w:rsidP="0006497C">
      <w:pPr>
        <w:jc w:val="center"/>
        <w:rPr>
          <w:rFonts w:ascii="Times New Roman" w:hAnsi="Times New Roman"/>
          <w:sz w:val="24"/>
          <w:szCs w:val="24"/>
        </w:rPr>
      </w:pPr>
    </w:p>
    <w:p w:rsidR="0006497C" w:rsidRDefault="0006497C" w:rsidP="000649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путевку в </w:t>
      </w:r>
      <w:r>
        <w:rPr>
          <w:rFonts w:ascii="Times New Roman" w:hAnsi="Times New Roman"/>
          <w:sz w:val="24"/>
          <w:szCs w:val="24"/>
          <w:lang w:eastAsia="ru-RU"/>
        </w:rPr>
        <w:t>краевые государственные и негосударственные организации отдыха, оздоровления и занятости детей, зарегистрированные на территории края (муниципальные загородные оздоровительные лагеря)</w:t>
      </w:r>
      <w:r>
        <w:rPr>
          <w:rFonts w:ascii="Times New Roman" w:hAnsi="Times New Roman"/>
          <w:sz w:val="24"/>
          <w:szCs w:val="24"/>
        </w:rPr>
        <w:t>.</w:t>
      </w:r>
    </w:p>
    <w:p w:rsidR="0006497C" w:rsidRDefault="0006497C" w:rsidP="0006497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из категории детей:</w:t>
      </w:r>
    </w:p>
    <w:p w:rsidR="0006497C" w:rsidRDefault="0006497C" w:rsidP="0006497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работников бюджетных организаций;</w:t>
      </w:r>
    </w:p>
    <w:p w:rsidR="0006497C" w:rsidRDefault="0006497C" w:rsidP="0006497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военнослужащих, сотрудников полиции по месту жительства их семей;</w:t>
      </w:r>
    </w:p>
    <w:p w:rsidR="0006497C" w:rsidRDefault="0006497C" w:rsidP="0006497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одиноких матерей и отцов;</w:t>
      </w:r>
    </w:p>
    <w:p w:rsidR="0006497C" w:rsidRDefault="0006497C" w:rsidP="0006497C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состоящие</w:t>
      </w:r>
      <w:proofErr w:type="gramEnd"/>
      <w:r>
        <w:rPr>
          <w:rFonts w:ascii="Times New Roman" w:hAnsi="Times New Roman"/>
          <w:sz w:val="24"/>
          <w:szCs w:val="24"/>
        </w:rPr>
        <w:t xml:space="preserve"> на профилактическом учете в органах внутренних дел;</w:t>
      </w:r>
    </w:p>
    <w:p w:rsidR="0006497C" w:rsidRDefault="0006497C" w:rsidP="0006497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безработных граждан (указывается соответствующая категория)</w:t>
      </w:r>
    </w:p>
    <w:p w:rsidR="0006497C" w:rsidRDefault="0006497C" w:rsidP="0006497C">
      <w:pPr>
        <w:rPr>
          <w:rFonts w:ascii="Times New Roman" w:hAnsi="Times New Roman"/>
          <w:sz w:val="24"/>
          <w:szCs w:val="24"/>
        </w:rPr>
      </w:pPr>
    </w:p>
    <w:p w:rsidR="0006497C" w:rsidRDefault="0006497C" w:rsidP="0006497C">
      <w:pPr>
        <w:rPr>
          <w:rFonts w:ascii="Times New Roman" w:hAnsi="Times New Roman"/>
          <w:sz w:val="24"/>
          <w:szCs w:val="24"/>
        </w:rPr>
      </w:pPr>
    </w:p>
    <w:p w:rsidR="0006497C" w:rsidRDefault="0006497C" w:rsidP="000649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C476AB" w:rsidRDefault="00C476AB"/>
    <w:sectPr w:rsidR="00C4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D6"/>
    <w:rsid w:val="0006497C"/>
    <w:rsid w:val="00AC66D6"/>
    <w:rsid w:val="00C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7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7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2016-01-29T01:42:00Z</dcterms:created>
  <dcterms:modified xsi:type="dcterms:W3CDTF">2016-01-29T01:42:00Z</dcterms:modified>
</cp:coreProperties>
</file>